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49" w:rsidRPr="00493F88" w:rsidRDefault="000A5B49" w:rsidP="000A5B49">
      <w:pPr>
        <w:widowControl w:val="0"/>
        <w:suppressAutoHyphens w:val="0"/>
        <w:autoSpaceDE w:val="0"/>
        <w:spacing w:line="232" w:lineRule="auto"/>
        <w:ind w:right="106"/>
        <w:jc w:val="both"/>
        <w:textAlignment w:val="auto"/>
        <w:rPr>
          <w:rFonts w:ascii="Cambria" w:eastAsia="Cambria" w:hAnsi="Cambria" w:cs="Cambria"/>
          <w:sz w:val="28"/>
          <w:szCs w:val="22"/>
          <w:lang w:eastAsia="en-US"/>
        </w:rPr>
      </w:pPr>
    </w:p>
    <w:p w:rsidR="000A5B49" w:rsidRPr="00493F88" w:rsidRDefault="000A5B49" w:rsidP="000A5B49">
      <w:pPr>
        <w:suppressAutoHyphens w:val="0"/>
        <w:autoSpaceDN/>
        <w:ind w:firstLine="708"/>
        <w:jc w:val="center"/>
        <w:textAlignment w:val="auto"/>
        <w:rPr>
          <w:rFonts w:eastAsiaTheme="minorEastAsia" w:cstheme="minorBidi"/>
          <w:b/>
          <w:sz w:val="28"/>
          <w:szCs w:val="28"/>
        </w:rPr>
      </w:pPr>
      <w:r w:rsidRPr="00493F88">
        <w:rPr>
          <w:rFonts w:eastAsiaTheme="minorEastAsia" w:cstheme="minorBidi"/>
          <w:b/>
          <w:sz w:val="28"/>
          <w:szCs w:val="28"/>
        </w:rPr>
        <w:t>Муниципальное казенное учреждение</w:t>
      </w:r>
    </w:p>
    <w:p w:rsidR="000A5B49" w:rsidRPr="00493F88" w:rsidRDefault="000A5B49" w:rsidP="000A5B49">
      <w:pPr>
        <w:suppressAutoHyphens w:val="0"/>
        <w:autoSpaceDN/>
        <w:ind w:firstLine="708"/>
        <w:jc w:val="center"/>
        <w:textAlignment w:val="auto"/>
        <w:rPr>
          <w:rFonts w:eastAsiaTheme="minorEastAsia" w:cstheme="minorBidi"/>
          <w:b/>
          <w:sz w:val="28"/>
          <w:szCs w:val="28"/>
        </w:rPr>
      </w:pPr>
      <w:r w:rsidRPr="00493F88">
        <w:rPr>
          <w:rFonts w:eastAsiaTheme="minorEastAsia" w:cstheme="minorBidi"/>
          <w:b/>
          <w:sz w:val="28"/>
          <w:szCs w:val="28"/>
        </w:rPr>
        <w:t xml:space="preserve"> «Управление образования муниципального округа Верхотурский»</w:t>
      </w:r>
    </w:p>
    <w:p w:rsidR="000A5B49" w:rsidRPr="00493F88" w:rsidRDefault="000A5B49" w:rsidP="000A5B49">
      <w:pPr>
        <w:suppressAutoHyphens w:val="0"/>
        <w:autoSpaceDN/>
        <w:ind w:firstLine="708"/>
        <w:jc w:val="center"/>
        <w:textAlignment w:val="auto"/>
        <w:rPr>
          <w:rFonts w:eastAsiaTheme="minorEastAsia" w:cstheme="minorBidi"/>
          <w:b/>
          <w:sz w:val="28"/>
          <w:szCs w:val="28"/>
        </w:rPr>
      </w:pPr>
    </w:p>
    <w:p w:rsidR="000A5B49" w:rsidRPr="00493F88" w:rsidRDefault="000A5B49" w:rsidP="000A5B49">
      <w:pPr>
        <w:keepNext/>
        <w:tabs>
          <w:tab w:val="left" w:pos="0"/>
        </w:tabs>
        <w:autoSpaceDN/>
        <w:jc w:val="center"/>
        <w:textAlignment w:val="auto"/>
        <w:outlineLvl w:val="0"/>
        <w:rPr>
          <w:lang w:eastAsia="ar-SA"/>
        </w:rPr>
      </w:pPr>
      <w:r w:rsidRPr="00493F88">
        <w:rPr>
          <w:lang w:eastAsia="ar-SA"/>
        </w:rPr>
        <w:t>624 380 Свердловская область</w:t>
      </w:r>
    </w:p>
    <w:p w:rsidR="000A5B49" w:rsidRPr="00493F88" w:rsidRDefault="000A5B49" w:rsidP="000A5B49">
      <w:pPr>
        <w:keepNext/>
        <w:widowControl w:val="0"/>
        <w:numPr>
          <w:ilvl w:val="0"/>
          <w:numId w:val="1"/>
        </w:numPr>
        <w:suppressAutoHyphens w:val="0"/>
        <w:autoSpaceDE w:val="0"/>
        <w:autoSpaceDN/>
        <w:spacing w:after="200" w:line="276" w:lineRule="auto"/>
        <w:jc w:val="center"/>
        <w:textAlignment w:val="auto"/>
        <w:outlineLvl w:val="0"/>
        <w:rPr>
          <w:lang w:eastAsia="ar-SA"/>
        </w:rPr>
      </w:pPr>
      <w:r w:rsidRPr="00493F88">
        <w:rPr>
          <w:lang w:eastAsia="ar-SA"/>
        </w:rPr>
        <w:t>г. Верхотурье, ул. Свободы, д. 9</w:t>
      </w:r>
    </w:p>
    <w:p w:rsidR="000A5B49" w:rsidRPr="00493F88" w:rsidRDefault="000A5B49" w:rsidP="000A5B49">
      <w:pPr>
        <w:widowControl w:val="0"/>
        <w:numPr>
          <w:ilvl w:val="0"/>
          <w:numId w:val="1"/>
        </w:numPr>
        <w:suppressAutoHyphens w:val="0"/>
        <w:autoSpaceDE w:val="0"/>
        <w:autoSpaceDN/>
        <w:spacing w:after="200" w:line="276" w:lineRule="auto"/>
        <w:contextualSpacing/>
        <w:jc w:val="center"/>
        <w:textAlignment w:val="auto"/>
        <w:rPr>
          <w:rFonts w:eastAsiaTheme="minorEastAsia"/>
          <w:lang w:eastAsia="ar-SA"/>
        </w:rPr>
      </w:pPr>
      <w:r w:rsidRPr="00493F88">
        <w:rPr>
          <w:rFonts w:eastAsiaTheme="minorEastAsia"/>
          <w:lang w:eastAsia="ar-SA"/>
        </w:rPr>
        <w:t xml:space="preserve">ОКПО/ОГРН 02116327/1026602072815 </w:t>
      </w:r>
      <w:r w:rsidRPr="00493F88">
        <w:rPr>
          <w:rFonts w:eastAsiaTheme="minorEastAsia"/>
        </w:rPr>
        <w:t>ИНН/КПП 6640000585/668001001</w:t>
      </w:r>
    </w:p>
    <w:p w:rsidR="000A5B49" w:rsidRPr="00493F88" w:rsidRDefault="000A5B49" w:rsidP="000A5B49">
      <w:pPr>
        <w:widowControl w:val="0"/>
        <w:numPr>
          <w:ilvl w:val="0"/>
          <w:numId w:val="1"/>
        </w:numPr>
        <w:suppressAutoHyphens w:val="0"/>
        <w:autoSpaceDE w:val="0"/>
        <w:autoSpaceDN/>
        <w:spacing w:after="200" w:line="276" w:lineRule="auto"/>
        <w:contextualSpacing/>
        <w:jc w:val="center"/>
        <w:textAlignment w:val="auto"/>
        <w:rPr>
          <w:rFonts w:eastAsiaTheme="minorEastAsia"/>
          <w:lang w:eastAsia="ar-SA"/>
        </w:rPr>
      </w:pPr>
      <w:r w:rsidRPr="00493F88">
        <w:rPr>
          <w:rFonts w:eastAsiaTheme="minorEastAsia"/>
        </w:rPr>
        <w:t xml:space="preserve">тел./факс: (34389)2-13-03, </w:t>
      </w:r>
      <w:r w:rsidRPr="00493F88">
        <w:rPr>
          <w:rFonts w:eastAsiaTheme="minorEastAsia"/>
          <w:lang w:val="en-US"/>
        </w:rPr>
        <w:t>E</w:t>
      </w:r>
      <w:r w:rsidRPr="00493F88">
        <w:rPr>
          <w:rFonts w:eastAsiaTheme="minorEastAsia"/>
        </w:rPr>
        <w:t>-</w:t>
      </w:r>
      <w:r w:rsidRPr="00493F88">
        <w:rPr>
          <w:rFonts w:eastAsiaTheme="minorEastAsia"/>
          <w:lang w:val="en-US"/>
        </w:rPr>
        <w:t>mail</w:t>
      </w:r>
      <w:r w:rsidRPr="00493F88">
        <w:rPr>
          <w:rFonts w:eastAsiaTheme="minorEastAsia"/>
        </w:rPr>
        <w:t xml:space="preserve">: </w:t>
      </w:r>
      <w:proofErr w:type="spellStart"/>
      <w:r w:rsidRPr="00493F88">
        <w:rPr>
          <w:rFonts w:eastAsiaTheme="minorEastAsia"/>
          <w:lang w:val="en-US"/>
        </w:rPr>
        <w:t>uobrazovanie</w:t>
      </w:r>
      <w:proofErr w:type="spellEnd"/>
      <w:r w:rsidRPr="00493F88">
        <w:rPr>
          <w:rFonts w:eastAsiaTheme="minorEastAsia"/>
        </w:rPr>
        <w:t>@</w:t>
      </w:r>
      <w:r w:rsidRPr="00493F88">
        <w:rPr>
          <w:rFonts w:eastAsiaTheme="minorEastAsia"/>
          <w:lang w:val="en-US"/>
        </w:rPr>
        <w:t>mail</w:t>
      </w:r>
      <w:r w:rsidRPr="00493F88">
        <w:rPr>
          <w:rFonts w:eastAsiaTheme="minorEastAsia"/>
        </w:rPr>
        <w:t>.</w:t>
      </w:r>
      <w:proofErr w:type="spellStart"/>
      <w:r w:rsidRPr="00493F88">
        <w:rPr>
          <w:rFonts w:eastAsiaTheme="minorEastAsia"/>
          <w:lang w:val="en-US"/>
        </w:rPr>
        <w:t>ru</w:t>
      </w:r>
      <w:proofErr w:type="spellEnd"/>
    </w:p>
    <w:p w:rsidR="000A5B49" w:rsidRPr="00493F88" w:rsidRDefault="000A5B49" w:rsidP="000A5B49">
      <w:pPr>
        <w:keepNext/>
        <w:pBdr>
          <w:bottom w:val="single" w:sz="12" w:space="1" w:color="auto"/>
        </w:pBdr>
        <w:tabs>
          <w:tab w:val="left" w:pos="708"/>
        </w:tabs>
        <w:autoSpaceDN/>
        <w:textAlignment w:val="auto"/>
        <w:outlineLvl w:val="0"/>
        <w:rPr>
          <w:b/>
          <w:sz w:val="2"/>
          <w:szCs w:val="20"/>
          <w:lang w:eastAsia="ar-SA"/>
        </w:rPr>
      </w:pPr>
    </w:p>
    <w:p w:rsidR="000A5B49" w:rsidRPr="00493F88" w:rsidRDefault="000A5B49" w:rsidP="000A5B49">
      <w:pPr>
        <w:suppressAutoHyphens w:val="0"/>
        <w:autoSpaceDN/>
        <w:spacing w:after="200" w:line="276" w:lineRule="auto"/>
        <w:textAlignment w:val="auto"/>
        <w:rPr>
          <w:rFonts w:eastAsiaTheme="minorEastAsia"/>
          <w:sz w:val="28"/>
          <w:szCs w:val="28"/>
        </w:rPr>
      </w:pPr>
      <w:r w:rsidRPr="00493F88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42B837" wp14:editId="30A1CDF4">
                <wp:simplePos x="0" y="0"/>
                <wp:positionH relativeFrom="column">
                  <wp:posOffset>3000375</wp:posOffset>
                </wp:positionH>
                <wp:positionV relativeFrom="paragraph">
                  <wp:posOffset>245745</wp:posOffset>
                </wp:positionV>
                <wp:extent cx="3405505" cy="758825"/>
                <wp:effectExtent l="0" t="0" r="444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B49" w:rsidRPr="00D12F6C" w:rsidRDefault="000A5B49" w:rsidP="000A5B4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Руководителям  об</w:t>
                            </w:r>
                            <w:r w:rsidR="004A3E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щео</w:t>
                            </w:r>
                            <w:r w:rsidR="00381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разовательных организаций</w:t>
                            </w:r>
                            <w:r w:rsidR="004A3E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(школы, сады)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2B83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6.25pt;margin-top:19.35pt;width:268.1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" o:allowincell="f" stroked="f">
                <v:textbox>
                  <w:txbxContent>
                    <w:p w:rsidR="000A5B49" w:rsidRPr="00D12F6C" w:rsidRDefault="000A5B49" w:rsidP="000A5B49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Руководителям  об</w:t>
                      </w:r>
                      <w:r w:rsidR="004A3E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щео</w:t>
                      </w:r>
                      <w:r w:rsidR="00381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разовательных организаций</w:t>
                      </w:r>
                      <w:r w:rsidR="004A3E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(школы, сады)</w:t>
                      </w:r>
                    </w:p>
                  </w:txbxContent>
                </v:textbox>
              </v:shape>
            </w:pict>
          </mc:Fallback>
        </mc:AlternateContent>
      </w:r>
      <w:r w:rsidRPr="00493F88">
        <w:rPr>
          <w:rFonts w:eastAsiaTheme="minorEastAsia"/>
          <w:sz w:val="28"/>
          <w:szCs w:val="28"/>
        </w:rPr>
        <w:t>«</w:t>
      </w:r>
      <w:r w:rsidRPr="00493F88">
        <w:rPr>
          <w:rFonts w:eastAsiaTheme="minorEastAsia"/>
          <w:sz w:val="28"/>
          <w:szCs w:val="28"/>
        </w:rPr>
        <w:softHyphen/>
      </w:r>
      <w:r w:rsidRPr="00493F88">
        <w:rPr>
          <w:rFonts w:eastAsiaTheme="minorEastAsia"/>
          <w:sz w:val="28"/>
          <w:szCs w:val="28"/>
        </w:rPr>
        <w:softHyphen/>
      </w:r>
      <w:r w:rsidRPr="00493F88">
        <w:rPr>
          <w:rFonts w:eastAsiaTheme="minorEastAsia"/>
          <w:sz w:val="28"/>
          <w:szCs w:val="28"/>
        </w:rPr>
        <w:softHyphen/>
      </w:r>
      <w:r w:rsidRPr="00493F88">
        <w:rPr>
          <w:rFonts w:eastAsiaTheme="minorEastAsia"/>
          <w:sz w:val="28"/>
          <w:szCs w:val="28"/>
        </w:rPr>
        <w:softHyphen/>
      </w:r>
      <w:r w:rsidRPr="00493F88">
        <w:rPr>
          <w:rFonts w:eastAsiaTheme="minorEastAsia"/>
          <w:sz w:val="28"/>
          <w:szCs w:val="28"/>
          <w:vertAlign w:val="subscript"/>
        </w:rPr>
        <w:t>____</w:t>
      </w:r>
      <w:proofErr w:type="gramStart"/>
      <w:r w:rsidRPr="00493F88">
        <w:rPr>
          <w:rFonts w:eastAsiaTheme="minorEastAsia"/>
          <w:sz w:val="28"/>
          <w:szCs w:val="28"/>
          <w:vertAlign w:val="subscript"/>
        </w:rPr>
        <w:t>_</w:t>
      </w:r>
      <w:r>
        <w:rPr>
          <w:rFonts w:eastAsiaTheme="minorEastAsia"/>
          <w:sz w:val="28"/>
          <w:szCs w:val="28"/>
        </w:rPr>
        <w:t xml:space="preserve"> »</w:t>
      </w:r>
      <w:proofErr w:type="gramEnd"/>
      <w:r>
        <w:rPr>
          <w:rFonts w:eastAsiaTheme="minorEastAsia"/>
          <w:sz w:val="28"/>
          <w:szCs w:val="28"/>
        </w:rPr>
        <w:t xml:space="preserve">  марта  </w:t>
      </w:r>
      <w:r w:rsidRPr="00493F88">
        <w:rPr>
          <w:rFonts w:eastAsiaTheme="minorEastAsia"/>
          <w:sz w:val="28"/>
          <w:szCs w:val="28"/>
        </w:rPr>
        <w:t xml:space="preserve">   2026 года</w:t>
      </w:r>
      <w:r w:rsidRPr="00493F88">
        <w:rPr>
          <w:rFonts w:eastAsiaTheme="minorEastAsia"/>
          <w:sz w:val="22"/>
          <w:szCs w:val="22"/>
        </w:rPr>
        <w:t xml:space="preserve">                                                                                             №</w:t>
      </w:r>
      <w:r w:rsidRPr="00493F88">
        <w:rPr>
          <w:rFonts w:eastAsiaTheme="minorEastAsia"/>
          <w:sz w:val="28"/>
          <w:szCs w:val="28"/>
        </w:rPr>
        <w:t>______</w:t>
      </w:r>
    </w:p>
    <w:p w:rsidR="000A5B49" w:rsidRPr="00493F88" w:rsidRDefault="000A5B49" w:rsidP="000A5B49">
      <w:pPr>
        <w:suppressAutoHyphens w:val="0"/>
        <w:autoSpaceDN/>
        <w:spacing w:after="200" w:line="276" w:lineRule="auto"/>
        <w:textAlignment w:val="auto"/>
        <w:rPr>
          <w:rFonts w:eastAsiaTheme="minorEastAsia"/>
          <w:sz w:val="28"/>
          <w:szCs w:val="28"/>
        </w:rPr>
      </w:pPr>
    </w:p>
    <w:tbl>
      <w:tblPr>
        <w:tblpPr w:leftFromText="180" w:rightFromText="180" w:vertAnchor="page" w:horzAnchor="margin" w:tblpY="5221"/>
        <w:tblW w:w="100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542"/>
        <w:gridCol w:w="4724"/>
      </w:tblGrid>
      <w:tr w:rsidR="000A5B49" w:rsidTr="00E16238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49" w:rsidRPr="003959B8" w:rsidRDefault="000A5B49" w:rsidP="000A5B49">
            <w:pPr>
              <w:ind w:left="-113" w:firstLine="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направлении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алгоритмов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взаимодействия</w:t>
            </w:r>
          </w:p>
          <w:p w:rsidR="000A5B49" w:rsidRPr="003959B8" w:rsidRDefault="000A5B49" w:rsidP="00E16238">
            <w:pPr>
              <w:ind w:left="-113" w:firstLine="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5B49" w:rsidRDefault="000A5B49" w:rsidP="00E16238">
            <w:pPr>
              <w:rPr>
                <w:sz w:val="28"/>
                <w:szCs w:val="28"/>
              </w:rPr>
            </w:pPr>
          </w:p>
        </w:tc>
        <w:tc>
          <w:tcPr>
            <w:tcW w:w="4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5B49" w:rsidRDefault="000A5B49" w:rsidP="00E16238">
            <w:pPr>
              <w:rPr>
                <w:sz w:val="28"/>
                <w:szCs w:val="28"/>
              </w:rPr>
            </w:pPr>
          </w:p>
        </w:tc>
      </w:tr>
    </w:tbl>
    <w:p w:rsidR="000A5B49" w:rsidRDefault="000A5B49" w:rsidP="000A5B49">
      <w:pPr>
        <w:jc w:val="both"/>
        <w:rPr>
          <w:sz w:val="28"/>
          <w:szCs w:val="28"/>
        </w:rPr>
      </w:pPr>
    </w:p>
    <w:p w:rsidR="000A5B49" w:rsidRDefault="000A5B49" w:rsidP="000A5B49">
      <w:pPr>
        <w:shd w:val="clear" w:color="auto" w:fill="FFFFFF"/>
        <w:tabs>
          <w:tab w:val="left" w:pos="7968"/>
        </w:tabs>
        <w:ind w:firstLine="85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руководители!</w:t>
      </w:r>
    </w:p>
    <w:p w:rsidR="000A5B49" w:rsidRDefault="000A5B49" w:rsidP="000A5B49">
      <w:pPr>
        <w:shd w:val="clear" w:color="auto" w:fill="FFFFFF"/>
        <w:tabs>
          <w:tab w:val="left" w:pos="7968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0A5B49" w:rsidRDefault="000A5B49" w:rsidP="000A5B49">
      <w:pPr>
        <w:shd w:val="clear" w:color="auto" w:fill="FFFFFF"/>
        <w:tabs>
          <w:tab w:val="left" w:pos="2410"/>
        </w:tabs>
        <w:ind w:right="-14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>
        <w:rPr>
          <w:rFonts w:ascii="Liberation Serif" w:hAnsi="Liberation Serif" w:cs="Liberation Serif"/>
          <w:sz w:val="28"/>
          <w:szCs w:val="28"/>
        </w:rPr>
        <w:t xml:space="preserve">Во исполнение  протокола   заочного   заседания  межведомственной  рабочей группы по реализации  в Свердловской области   специального проекта  «Вызов» от 06.03.2026 №10 </w:t>
      </w:r>
      <w:r>
        <w:rPr>
          <w:rFonts w:ascii="Liberation Serif" w:hAnsi="Liberation Serif" w:cs="Liberation Serif"/>
          <w:sz w:val="28"/>
          <w:szCs w:val="28"/>
        </w:rPr>
        <w:t xml:space="preserve">МКУ «Управление образования   муниципального  округа Верхотурский» направляет   для </w:t>
      </w:r>
      <w:r>
        <w:rPr>
          <w:rFonts w:ascii="Liberation Serif" w:hAnsi="Liberation Serif" w:cs="Liberation Serif"/>
          <w:sz w:val="28"/>
          <w:szCs w:val="28"/>
        </w:rPr>
        <w:t xml:space="preserve"> работы  алгоритмы  межведомственного   взаимодействия по организации работы  с родителями, выразившими желание   восстановить  (отменить  ограничение) в родительских правах, и по   выявлению   и сопровождению  семей,  в которых родители (родитель)   злоупотребляет алкоголем, наркотическими средствами и иными 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психоактивными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 веществами,</w:t>
      </w:r>
    </w:p>
    <w:p w:rsidR="000A5B49" w:rsidRDefault="000A5B49" w:rsidP="000A5B49">
      <w:pPr>
        <w:shd w:val="clear" w:color="auto" w:fill="FFFFFF"/>
        <w:tabs>
          <w:tab w:val="left" w:pos="2410"/>
        </w:tabs>
        <w:ind w:right="-14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проведению  с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ними профилактической  работы</w:t>
      </w:r>
      <w:r w:rsidR="00D37383">
        <w:rPr>
          <w:rFonts w:ascii="Liberation Serif" w:hAnsi="Liberation Serif" w:cs="Liberation Serif"/>
          <w:sz w:val="28"/>
          <w:szCs w:val="28"/>
        </w:rPr>
        <w:t xml:space="preserve"> (прилагаются)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07C75" w:rsidRDefault="000A5B49" w:rsidP="000A5B49">
      <w:pPr>
        <w:shd w:val="clear" w:color="auto" w:fill="FFFFFF"/>
        <w:tabs>
          <w:tab w:val="left" w:pos="2410"/>
        </w:tabs>
        <w:ind w:right="-14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987486">
        <w:rPr>
          <w:rFonts w:ascii="Liberation Serif" w:hAnsi="Liberation Serif" w:cs="Liberation Serif"/>
          <w:sz w:val="28"/>
          <w:szCs w:val="28"/>
        </w:rPr>
        <w:t xml:space="preserve">  Приложение:</w:t>
      </w:r>
    </w:p>
    <w:p w:rsidR="000A5B49" w:rsidRDefault="00707C75" w:rsidP="000A5B49">
      <w:pPr>
        <w:shd w:val="clear" w:color="auto" w:fill="FFFFFF"/>
        <w:tabs>
          <w:tab w:val="left" w:pos="2410"/>
        </w:tabs>
        <w:ind w:right="-14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1.</w:t>
      </w:r>
      <w:r w:rsidR="00987486">
        <w:rPr>
          <w:rFonts w:ascii="Liberation Serif" w:hAnsi="Liberation Serif" w:cs="Liberation Serif"/>
          <w:sz w:val="28"/>
          <w:szCs w:val="28"/>
        </w:rPr>
        <w:t xml:space="preserve"> Алгоритм </w:t>
      </w:r>
      <w:r w:rsidR="00441539">
        <w:rPr>
          <w:rFonts w:ascii="Liberation Serif" w:hAnsi="Liberation Serif" w:cs="Liberation Serif"/>
          <w:sz w:val="28"/>
          <w:szCs w:val="28"/>
        </w:rPr>
        <w:t xml:space="preserve"> </w:t>
      </w:r>
      <w:r w:rsidR="0098748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987486">
        <w:rPr>
          <w:rFonts w:ascii="Liberation Serif" w:hAnsi="Liberation Serif" w:cs="Liberation Serif"/>
          <w:sz w:val="28"/>
          <w:szCs w:val="28"/>
        </w:rPr>
        <w:t>межведомственного  взаимодействия</w:t>
      </w:r>
      <w:proofErr w:type="gramEnd"/>
      <w:r w:rsidR="00987486">
        <w:rPr>
          <w:rFonts w:ascii="Liberation Serif" w:hAnsi="Liberation Serif" w:cs="Liberation Serif"/>
          <w:sz w:val="28"/>
          <w:szCs w:val="28"/>
        </w:rPr>
        <w:t xml:space="preserve">   по организации  работы  с родителями, выразившими  желание   восстановить</w:t>
      </w:r>
      <w:r w:rsidR="00404D4E">
        <w:rPr>
          <w:rFonts w:ascii="Liberation Serif" w:hAnsi="Liberation Serif" w:cs="Liberation Serif"/>
          <w:sz w:val="28"/>
          <w:szCs w:val="28"/>
        </w:rPr>
        <w:t>ся</w:t>
      </w:r>
      <w:r w:rsidR="00987486">
        <w:rPr>
          <w:rFonts w:ascii="Liberation Serif" w:hAnsi="Liberation Serif" w:cs="Liberation Serif"/>
          <w:sz w:val="28"/>
          <w:szCs w:val="28"/>
        </w:rPr>
        <w:t xml:space="preserve">  (отменить ограничение) в родительских правах, на 26 л., в 1 </w:t>
      </w:r>
      <w:proofErr w:type="spellStart"/>
      <w:r w:rsidR="00987486">
        <w:rPr>
          <w:rFonts w:ascii="Liberation Serif" w:hAnsi="Liberation Serif" w:cs="Liberation Serif"/>
          <w:sz w:val="28"/>
          <w:szCs w:val="28"/>
        </w:rPr>
        <w:t>экз</w:t>
      </w:r>
      <w:proofErr w:type="spellEnd"/>
      <w:r w:rsidR="00987486">
        <w:rPr>
          <w:rFonts w:ascii="Liberation Serif" w:hAnsi="Liberation Serif" w:cs="Liberation Serif"/>
          <w:sz w:val="28"/>
          <w:szCs w:val="28"/>
        </w:rPr>
        <w:t>;</w:t>
      </w:r>
    </w:p>
    <w:p w:rsidR="00987486" w:rsidRDefault="00707C75" w:rsidP="000A5B49">
      <w:pPr>
        <w:shd w:val="clear" w:color="auto" w:fill="FFFFFF"/>
        <w:tabs>
          <w:tab w:val="left" w:pos="2410"/>
        </w:tabs>
        <w:ind w:right="-14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987486">
        <w:rPr>
          <w:rFonts w:ascii="Liberation Serif" w:hAnsi="Liberation Serif" w:cs="Liberation Serif"/>
          <w:sz w:val="28"/>
          <w:szCs w:val="28"/>
        </w:rPr>
        <w:t xml:space="preserve">2.Алгоритм межведомственного </w:t>
      </w:r>
      <w:proofErr w:type="gramStart"/>
      <w:r w:rsidR="00987486">
        <w:rPr>
          <w:rFonts w:ascii="Liberation Serif" w:hAnsi="Liberation Serif" w:cs="Liberation Serif"/>
          <w:sz w:val="28"/>
          <w:szCs w:val="28"/>
        </w:rPr>
        <w:t xml:space="preserve">взаимодействия  </w:t>
      </w:r>
      <w:r>
        <w:rPr>
          <w:rFonts w:ascii="Liberation Serif" w:hAnsi="Liberation Serif" w:cs="Liberation Serif"/>
          <w:sz w:val="28"/>
          <w:szCs w:val="28"/>
        </w:rPr>
        <w:t>сопровождению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семей, </w:t>
      </w:r>
      <w:r w:rsidR="00987486">
        <w:rPr>
          <w:rFonts w:ascii="Liberation Serif" w:hAnsi="Liberation Serif" w:cs="Liberation Serif"/>
          <w:sz w:val="28"/>
          <w:szCs w:val="28"/>
        </w:rPr>
        <w:t>в которых   ро</w:t>
      </w:r>
      <w:r w:rsidR="008C44B7">
        <w:rPr>
          <w:rFonts w:ascii="Liberation Serif" w:hAnsi="Liberation Serif" w:cs="Liberation Serif"/>
          <w:sz w:val="28"/>
          <w:szCs w:val="28"/>
        </w:rPr>
        <w:t>дители  (родитель) злоупотребляю</w:t>
      </w:r>
      <w:r w:rsidR="00987486">
        <w:rPr>
          <w:rFonts w:ascii="Liberation Serif" w:hAnsi="Liberation Serif" w:cs="Liberation Serif"/>
          <w:sz w:val="28"/>
          <w:szCs w:val="28"/>
        </w:rPr>
        <w:t>т  алкоголем, наркотическими  средствами  и</w:t>
      </w:r>
      <w:r w:rsidR="008C44B7">
        <w:rPr>
          <w:rFonts w:ascii="Liberation Serif" w:hAnsi="Liberation Serif" w:cs="Liberation Serif"/>
          <w:sz w:val="28"/>
          <w:szCs w:val="28"/>
        </w:rPr>
        <w:t xml:space="preserve"> иными    </w:t>
      </w:r>
      <w:proofErr w:type="spellStart"/>
      <w:r w:rsidR="008C44B7">
        <w:rPr>
          <w:rFonts w:ascii="Liberation Serif" w:hAnsi="Liberation Serif" w:cs="Liberation Serif"/>
          <w:sz w:val="28"/>
          <w:szCs w:val="28"/>
        </w:rPr>
        <w:t>психоактивными</w:t>
      </w:r>
      <w:proofErr w:type="spellEnd"/>
      <w:r w:rsidR="008C44B7">
        <w:rPr>
          <w:rFonts w:ascii="Liberation Serif" w:hAnsi="Liberation Serif" w:cs="Liberation Serif"/>
          <w:sz w:val="28"/>
          <w:szCs w:val="28"/>
        </w:rPr>
        <w:t xml:space="preserve">   веще</w:t>
      </w:r>
      <w:r w:rsidR="00987486">
        <w:rPr>
          <w:rFonts w:ascii="Liberation Serif" w:hAnsi="Liberation Serif" w:cs="Liberation Serif"/>
          <w:sz w:val="28"/>
          <w:szCs w:val="28"/>
        </w:rPr>
        <w:t>ствами, и проведении с ними профилактической  работы, на 39 л.,  в 1 экз.</w:t>
      </w:r>
    </w:p>
    <w:p w:rsidR="000A5B49" w:rsidRDefault="000A5B49" w:rsidP="000A5B49">
      <w:pPr>
        <w:shd w:val="clear" w:color="auto" w:fill="FFFFFF"/>
        <w:tabs>
          <w:tab w:val="left" w:pos="2410"/>
        </w:tabs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0A5B49" w:rsidRDefault="000A5B49" w:rsidP="000A5B49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A5B49" w:rsidRDefault="000A5B49" w:rsidP="000A5B49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Т.В.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Мамонцева</w:t>
      </w:r>
      <w:proofErr w:type="spellEnd"/>
    </w:p>
    <w:p w:rsidR="00707C75" w:rsidRDefault="00707C75" w:rsidP="000A5B49">
      <w:pPr>
        <w:rPr>
          <w:rFonts w:ascii="Liberation Serif" w:hAnsi="Liberation Serif" w:cs="Liberation Serif"/>
          <w:sz w:val="28"/>
          <w:szCs w:val="28"/>
        </w:rPr>
      </w:pPr>
    </w:p>
    <w:p w:rsidR="008C44B7" w:rsidRDefault="008C44B7" w:rsidP="000A5B49">
      <w:pPr>
        <w:rPr>
          <w:rFonts w:ascii="Liberation Serif" w:hAnsi="Liberation Serif" w:cs="Liberation Serif"/>
          <w:sz w:val="28"/>
          <w:szCs w:val="28"/>
        </w:rPr>
      </w:pPr>
    </w:p>
    <w:p w:rsidR="00707C75" w:rsidRDefault="00707C75" w:rsidP="000A5B49">
      <w:pPr>
        <w:rPr>
          <w:rFonts w:ascii="Liberation Serif" w:hAnsi="Liberation Serif" w:cs="Liberation Serif"/>
          <w:sz w:val="28"/>
          <w:szCs w:val="28"/>
        </w:rPr>
      </w:pPr>
    </w:p>
    <w:p w:rsidR="00707C75" w:rsidRDefault="00707C75" w:rsidP="000A5B49">
      <w:pPr>
        <w:rPr>
          <w:rFonts w:ascii="Liberation Serif" w:hAnsi="Liberation Serif" w:cs="Liberation Serif"/>
          <w:sz w:val="28"/>
          <w:szCs w:val="28"/>
        </w:rPr>
      </w:pPr>
    </w:p>
    <w:p w:rsidR="000A5B49" w:rsidRPr="00EC03AB" w:rsidRDefault="000A5B49" w:rsidP="000A5B49">
      <w:pPr>
        <w:tabs>
          <w:tab w:val="left" w:pos="7088"/>
        </w:tabs>
        <w:suppressAutoHyphens w:val="0"/>
        <w:autoSpaceDN/>
        <w:textAlignment w:val="auto"/>
        <w:rPr>
          <w:rFonts w:eastAsiaTheme="minorEastAsia"/>
          <w:sz w:val="18"/>
          <w:szCs w:val="18"/>
        </w:rPr>
      </w:pPr>
      <w:r w:rsidRPr="00EC03AB">
        <w:rPr>
          <w:rFonts w:eastAsiaTheme="minorEastAsia"/>
          <w:sz w:val="18"/>
          <w:szCs w:val="18"/>
        </w:rPr>
        <w:t xml:space="preserve">Исп. </w:t>
      </w:r>
      <w:proofErr w:type="spellStart"/>
      <w:r w:rsidRPr="00EC03AB">
        <w:rPr>
          <w:rFonts w:eastAsiaTheme="minorEastAsia"/>
          <w:sz w:val="18"/>
          <w:szCs w:val="18"/>
        </w:rPr>
        <w:t>Батракова</w:t>
      </w:r>
      <w:proofErr w:type="spellEnd"/>
      <w:r w:rsidRPr="00EC03AB">
        <w:rPr>
          <w:rFonts w:eastAsiaTheme="minorEastAsia"/>
          <w:sz w:val="18"/>
          <w:szCs w:val="18"/>
        </w:rPr>
        <w:t xml:space="preserve"> Татьяна Валерьевна</w:t>
      </w:r>
    </w:p>
    <w:p w:rsidR="000A5B49" w:rsidRPr="00EC03AB" w:rsidRDefault="000A5B49" w:rsidP="000A5B49">
      <w:pPr>
        <w:tabs>
          <w:tab w:val="left" w:pos="7088"/>
        </w:tabs>
        <w:suppressAutoHyphens w:val="0"/>
        <w:autoSpaceDN/>
        <w:textAlignment w:val="auto"/>
        <w:rPr>
          <w:rFonts w:eastAsiaTheme="minorEastAsia"/>
          <w:sz w:val="18"/>
          <w:szCs w:val="18"/>
        </w:rPr>
      </w:pPr>
      <w:r w:rsidRPr="00EC03AB">
        <w:rPr>
          <w:rFonts w:eastAsiaTheme="minorEastAsia"/>
          <w:sz w:val="18"/>
          <w:szCs w:val="18"/>
        </w:rPr>
        <w:t>тел.834389 2-29-20</w:t>
      </w:r>
    </w:p>
    <w:p w:rsidR="000A5B49" w:rsidRPr="00EC03AB" w:rsidRDefault="000A5B49" w:rsidP="000A5B49">
      <w:pPr>
        <w:tabs>
          <w:tab w:val="left" w:pos="7088"/>
        </w:tabs>
        <w:suppressAutoHyphens w:val="0"/>
        <w:autoSpaceDN/>
        <w:textAlignment w:val="auto"/>
        <w:rPr>
          <w:rFonts w:eastAsiaTheme="minorEastAsia"/>
          <w:sz w:val="18"/>
          <w:szCs w:val="18"/>
        </w:rPr>
        <w:sectPr w:rsidR="000A5B49" w:rsidRPr="00EC03AB">
          <w:pgSz w:w="11906" w:h="16838"/>
          <w:pgMar w:top="1134" w:right="851" w:bottom="1134" w:left="1560" w:header="709" w:footer="709" w:gutter="0"/>
          <w:cols w:space="720"/>
        </w:sectPr>
      </w:pPr>
      <w:r w:rsidRPr="00EC03AB">
        <w:rPr>
          <w:rFonts w:eastAsiaTheme="minorEastAsia"/>
          <w:sz w:val="18"/>
          <w:szCs w:val="18"/>
          <w:lang w:val="en-US"/>
        </w:rPr>
        <w:t>e</w:t>
      </w:r>
      <w:r w:rsidRPr="00EC03AB">
        <w:rPr>
          <w:rFonts w:eastAsiaTheme="minorEastAsia"/>
          <w:sz w:val="18"/>
          <w:szCs w:val="18"/>
        </w:rPr>
        <w:t>-</w:t>
      </w:r>
      <w:r w:rsidRPr="00EC03AB">
        <w:rPr>
          <w:rFonts w:eastAsiaTheme="minorEastAsia"/>
          <w:sz w:val="18"/>
          <w:szCs w:val="18"/>
          <w:lang w:val="en-US"/>
        </w:rPr>
        <w:t>mail</w:t>
      </w:r>
      <w:r w:rsidRPr="00EC03AB">
        <w:rPr>
          <w:rFonts w:eastAsiaTheme="minorEastAsia"/>
          <w:sz w:val="18"/>
          <w:szCs w:val="18"/>
        </w:rPr>
        <w:t>:</w:t>
      </w:r>
      <w:proofErr w:type="spellStart"/>
      <w:r w:rsidRPr="00EC03AB">
        <w:rPr>
          <w:rFonts w:eastAsiaTheme="minorEastAsia"/>
          <w:sz w:val="18"/>
          <w:szCs w:val="18"/>
          <w:lang w:val="en-US"/>
        </w:rPr>
        <w:t>batrakova</w:t>
      </w:r>
      <w:proofErr w:type="spellEnd"/>
      <w:r w:rsidRPr="00EC03AB">
        <w:rPr>
          <w:rFonts w:eastAsiaTheme="minorEastAsia"/>
          <w:sz w:val="18"/>
          <w:szCs w:val="18"/>
        </w:rPr>
        <w:t>.</w:t>
      </w:r>
      <w:proofErr w:type="spellStart"/>
      <w:r w:rsidRPr="00EC03AB">
        <w:rPr>
          <w:rFonts w:eastAsiaTheme="minorEastAsia"/>
          <w:sz w:val="18"/>
          <w:szCs w:val="18"/>
          <w:lang w:val="en-US"/>
        </w:rPr>
        <w:t>tanya</w:t>
      </w:r>
      <w:proofErr w:type="spellEnd"/>
      <w:r w:rsidRPr="00EC03AB">
        <w:rPr>
          <w:rFonts w:eastAsiaTheme="minorEastAsia"/>
          <w:sz w:val="18"/>
          <w:szCs w:val="18"/>
        </w:rPr>
        <w:t>85@</w:t>
      </w:r>
      <w:r w:rsidRPr="00EC03AB">
        <w:rPr>
          <w:rFonts w:eastAsiaTheme="minorEastAsia"/>
          <w:sz w:val="18"/>
          <w:szCs w:val="18"/>
          <w:lang w:val="en-US"/>
        </w:rPr>
        <w:t>mail</w:t>
      </w:r>
      <w:r w:rsidRPr="00EC03AB">
        <w:rPr>
          <w:rFonts w:eastAsiaTheme="minorEastAsia"/>
          <w:sz w:val="18"/>
          <w:szCs w:val="18"/>
        </w:rPr>
        <w:t>.</w:t>
      </w:r>
      <w:proofErr w:type="spellStart"/>
      <w:r w:rsidRPr="00EC03AB">
        <w:rPr>
          <w:rFonts w:eastAsiaTheme="minorEastAsia"/>
          <w:sz w:val="18"/>
          <w:szCs w:val="18"/>
          <w:lang w:val="en-US"/>
        </w:rPr>
        <w:t>ru</w:t>
      </w:r>
      <w:proofErr w:type="spellEnd"/>
    </w:p>
    <w:p w:rsidR="005A2DBE" w:rsidRDefault="005A2DBE"/>
    <w:sectPr w:rsidR="005A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62"/>
    <w:rsid w:val="000A5B49"/>
    <w:rsid w:val="00381F5B"/>
    <w:rsid w:val="00404D4E"/>
    <w:rsid w:val="00441539"/>
    <w:rsid w:val="004A3EC1"/>
    <w:rsid w:val="005A2DBE"/>
    <w:rsid w:val="00666662"/>
    <w:rsid w:val="00707C75"/>
    <w:rsid w:val="008C44B7"/>
    <w:rsid w:val="008F7D03"/>
    <w:rsid w:val="00921DF7"/>
    <w:rsid w:val="00987486"/>
    <w:rsid w:val="00A61A1F"/>
    <w:rsid w:val="00D3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90115-7039-4224-838A-3C248A06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5B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B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7D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D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cp:lastPrinted>2026-03-23T09:17:00Z</cp:lastPrinted>
  <dcterms:created xsi:type="dcterms:W3CDTF">2026-03-23T08:48:00Z</dcterms:created>
  <dcterms:modified xsi:type="dcterms:W3CDTF">2026-03-23T09:25:00Z</dcterms:modified>
</cp:coreProperties>
</file>